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FF" w:rsidRPr="00EE20B5" w:rsidRDefault="001C64FF" w:rsidP="00EE20B5">
      <w:pPr>
        <w:pStyle w:val="KeinLeerraum"/>
        <w:rPr>
          <w:rFonts w:asciiTheme="minorHAnsi" w:hAnsiTheme="minorHAnsi" w:cstheme="minorHAnsi"/>
          <w:b/>
          <w:sz w:val="32"/>
        </w:rPr>
      </w:pPr>
      <w:r w:rsidRPr="00EE20B5">
        <w:rPr>
          <w:rFonts w:asciiTheme="minorHAnsi" w:hAnsiTheme="minorHAnsi" w:cstheme="minorHAnsi"/>
          <w:b/>
          <w:sz w:val="32"/>
        </w:rPr>
        <w:t xml:space="preserve">Krisenmanagement – Checkliste </w:t>
      </w:r>
      <w:r w:rsidR="00D52E7E">
        <w:rPr>
          <w:rFonts w:asciiTheme="minorHAnsi" w:hAnsiTheme="minorHAnsi" w:cstheme="minorHAnsi"/>
          <w:b/>
          <w:sz w:val="32"/>
        </w:rPr>
        <w:t>Krisenplan</w:t>
      </w:r>
    </w:p>
    <w:p w:rsidR="001C64FF" w:rsidRPr="00EE20B5" w:rsidRDefault="001C64FF" w:rsidP="00EE20B5">
      <w:pPr>
        <w:pStyle w:val="KeinLeerraum"/>
        <w:rPr>
          <w:rFonts w:asciiTheme="minorHAnsi" w:hAnsiTheme="minorHAnsi" w:cstheme="minorHAnsi"/>
        </w:rPr>
      </w:pPr>
    </w:p>
    <w:p w:rsidR="001C64FF" w:rsidRPr="00EE20B5" w:rsidRDefault="001C64FF" w:rsidP="00EE20B5">
      <w:pPr>
        <w:pStyle w:val="KeinLeerraum"/>
        <w:ind w:firstLine="360"/>
        <w:rPr>
          <w:rFonts w:asciiTheme="minorHAnsi" w:hAnsiTheme="minorHAnsi" w:cstheme="minorHAnsi"/>
          <w:b/>
          <w:sz w:val="28"/>
        </w:rPr>
      </w:pPr>
      <w:r w:rsidRPr="00EE20B5">
        <w:rPr>
          <w:rFonts w:asciiTheme="minorHAnsi" w:hAnsiTheme="minorHAnsi" w:cstheme="minorHAnsi"/>
          <w:b/>
          <w:sz w:val="28"/>
        </w:rPr>
        <w:t>Vor dem Lager</w:t>
      </w:r>
    </w:p>
    <w:p w:rsidR="001C64FF" w:rsidRPr="00EE20B5" w:rsidRDefault="001C64FF" w:rsidP="00EE20B5">
      <w:pPr>
        <w:pStyle w:val="KeinLeerraum"/>
        <w:rPr>
          <w:rFonts w:asciiTheme="minorHAnsi" w:hAnsiTheme="minorHAnsi" w:cstheme="minorHAnsi"/>
        </w:rPr>
      </w:pPr>
    </w:p>
    <w:p w:rsidR="001C64FF" w:rsidRPr="00EE20B5" w:rsidRDefault="001C64FF" w:rsidP="00EE20B5">
      <w:pPr>
        <w:pStyle w:val="KeinLeerraum"/>
        <w:ind w:firstLine="360"/>
        <w:rPr>
          <w:rFonts w:asciiTheme="minorHAnsi" w:hAnsiTheme="minorHAnsi" w:cstheme="minorHAnsi"/>
          <w:b/>
        </w:rPr>
      </w:pPr>
      <w:r w:rsidRPr="00EE20B5">
        <w:rPr>
          <w:rFonts w:asciiTheme="minorHAnsi" w:hAnsiTheme="minorHAnsi" w:cstheme="minorHAnsi"/>
          <w:b/>
        </w:rPr>
        <w:t>Lagerplatz</w:t>
      </w:r>
    </w:p>
    <w:p w:rsidR="00504686" w:rsidRPr="00EE20B5" w:rsidRDefault="00504686" w:rsidP="00EE20B5">
      <w:pPr>
        <w:pStyle w:val="KeinLeerraum"/>
        <w:ind w:firstLine="360"/>
        <w:rPr>
          <w:rFonts w:asciiTheme="minorHAnsi" w:hAnsiTheme="minorHAnsi" w:cstheme="minorHAnsi"/>
          <w:b/>
        </w:rPr>
      </w:pPr>
    </w:p>
    <w:p w:rsidR="00504686" w:rsidRPr="00EE20B5" w:rsidRDefault="001C64FF" w:rsidP="00EE20B5">
      <w:pPr>
        <w:pStyle w:val="Listenabsatz"/>
        <w:numPr>
          <w:ilvl w:val="0"/>
          <w:numId w:val="11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 xml:space="preserve">Lagerplatz unter dem Aspekt möglicher </w:t>
      </w:r>
      <w:r w:rsidRPr="00EE20B5">
        <w:rPr>
          <w:rFonts w:asciiTheme="minorHAnsi" w:hAnsiTheme="minorHAnsi" w:cstheme="minorHAnsi"/>
          <w:b/>
          <w:sz w:val="22"/>
          <w:szCs w:val="22"/>
        </w:rPr>
        <w:t>Gefahren</w:t>
      </w:r>
      <w:r w:rsidRPr="00EE20B5">
        <w:rPr>
          <w:rFonts w:asciiTheme="minorHAnsi" w:hAnsiTheme="minorHAnsi" w:cstheme="minorHAnsi"/>
          <w:sz w:val="22"/>
          <w:szCs w:val="22"/>
        </w:rPr>
        <w:t xml:space="preserve"> besichtigen</w:t>
      </w:r>
    </w:p>
    <w:p w:rsidR="001C64FF" w:rsidRPr="00EE20B5" w:rsidRDefault="001C64FF" w:rsidP="00EE20B5">
      <w:pPr>
        <w:pStyle w:val="Listenabsatz"/>
        <w:numPr>
          <w:ilvl w:val="0"/>
          <w:numId w:val="11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b/>
          <w:sz w:val="22"/>
          <w:szCs w:val="22"/>
        </w:rPr>
        <w:t>Sammelplätze</w:t>
      </w:r>
      <w:r w:rsidRPr="00EE20B5">
        <w:rPr>
          <w:rFonts w:asciiTheme="minorHAnsi" w:hAnsiTheme="minorHAnsi" w:cstheme="minorHAnsi"/>
          <w:sz w:val="22"/>
          <w:szCs w:val="22"/>
        </w:rPr>
        <w:t xml:space="preserve"> und </w:t>
      </w:r>
      <w:r w:rsidRPr="00EE20B5">
        <w:rPr>
          <w:rFonts w:asciiTheme="minorHAnsi" w:hAnsiTheme="minorHAnsi" w:cstheme="minorHAnsi"/>
          <w:b/>
          <w:sz w:val="22"/>
          <w:szCs w:val="22"/>
        </w:rPr>
        <w:t>Fluchtwege</w:t>
      </w:r>
      <w:r w:rsidRPr="00EE20B5">
        <w:rPr>
          <w:rFonts w:asciiTheme="minorHAnsi" w:hAnsiTheme="minorHAnsi" w:cstheme="minorHAnsi"/>
          <w:sz w:val="22"/>
          <w:szCs w:val="22"/>
        </w:rPr>
        <w:t xml:space="preserve"> vor Ort festlegen</w:t>
      </w:r>
      <w:r w:rsidRPr="00EE20B5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EE20B5">
        <w:rPr>
          <w:rFonts w:asciiTheme="minorHAnsi" w:hAnsiTheme="minorHAnsi" w:cstheme="minorHAnsi"/>
          <w:sz w:val="22"/>
          <w:szCs w:val="22"/>
        </w:rPr>
        <w:t>(Lageplan)</w:t>
      </w:r>
    </w:p>
    <w:p w:rsidR="001C64FF" w:rsidRPr="00EE20B5" w:rsidRDefault="001C64FF" w:rsidP="00EE20B5">
      <w:pPr>
        <w:ind w:left="720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Kriterien für Sammelplatz: zu Fuß erreichbar (max. 1-2 Min.), möglichst geschützt; muss offen sein; ausreichend Platz für alle; ungehindertes Verlassen des Lagerplatzes muss möglich sein.</w:t>
      </w:r>
    </w:p>
    <w:p w:rsidR="001C64FF" w:rsidRPr="00EE20B5" w:rsidRDefault="001C64FF" w:rsidP="00EE20B5">
      <w:pPr>
        <w:pStyle w:val="Listenabsatz"/>
        <w:numPr>
          <w:ilvl w:val="0"/>
          <w:numId w:val="11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b/>
          <w:sz w:val="22"/>
          <w:szCs w:val="22"/>
        </w:rPr>
        <w:t>Mobiltelefon:</w:t>
      </w:r>
      <w:r w:rsidRPr="00EE20B5">
        <w:rPr>
          <w:rFonts w:asciiTheme="minorHAnsi" w:hAnsiTheme="minorHAnsi" w:cstheme="minorHAnsi"/>
          <w:sz w:val="22"/>
          <w:szCs w:val="22"/>
        </w:rPr>
        <w:t xml:space="preserve"> Netzbereitschaft überprüfen, sicherstellen, dass Kontakt zur „Außenwelt“ hergestellt werden kann, Telefonnummern von Kontaktpersonen am Lagerort vorab speichern</w:t>
      </w:r>
    </w:p>
    <w:p w:rsidR="001C64FF" w:rsidRPr="00EE20B5" w:rsidRDefault="001C64FF" w:rsidP="00EE20B5">
      <w:pPr>
        <w:pStyle w:val="Listenabsatz"/>
        <w:numPr>
          <w:ilvl w:val="0"/>
          <w:numId w:val="11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Wichtige Einrichtungen und Personen vor Ort erfragen (Arzt, Krankenhaus, …). Telefonnummern und Wegbeschreibungen klären</w:t>
      </w:r>
    </w:p>
    <w:p w:rsidR="001C64FF" w:rsidRPr="00EE20B5" w:rsidRDefault="001C64FF" w:rsidP="00EE20B5">
      <w:pPr>
        <w:pStyle w:val="Listenabsatz"/>
        <w:numPr>
          <w:ilvl w:val="0"/>
          <w:numId w:val="11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Ggf. Wegbeschreibung zum Lagerort für Einsatzkräfte erstellen (</w:t>
      </w:r>
      <w:proofErr w:type="spellStart"/>
      <w:r w:rsidRPr="00EE20B5">
        <w:rPr>
          <w:rFonts w:asciiTheme="minorHAnsi" w:hAnsiTheme="minorHAnsi" w:cstheme="minorHAnsi"/>
          <w:sz w:val="22"/>
          <w:szCs w:val="22"/>
        </w:rPr>
        <w:t>GoogleMaps</w:t>
      </w:r>
      <w:proofErr w:type="spellEnd"/>
      <w:r w:rsidRPr="00EE20B5">
        <w:rPr>
          <w:rFonts w:asciiTheme="minorHAnsi" w:hAnsiTheme="minorHAnsi" w:cstheme="minorHAnsi"/>
          <w:sz w:val="22"/>
          <w:szCs w:val="22"/>
        </w:rPr>
        <w:t>-Markierung)</w:t>
      </w:r>
    </w:p>
    <w:p w:rsidR="001C64FF" w:rsidRPr="00EE20B5" w:rsidRDefault="001C64FF" w:rsidP="00EE20B5">
      <w:pPr>
        <w:spacing w:before="60"/>
        <w:rPr>
          <w:rFonts w:asciiTheme="minorHAnsi" w:hAnsiTheme="minorHAnsi" w:cstheme="minorHAnsi"/>
          <w:sz w:val="22"/>
          <w:szCs w:val="22"/>
        </w:rPr>
      </w:pPr>
    </w:p>
    <w:p w:rsidR="001C64FF" w:rsidRPr="00EE20B5" w:rsidRDefault="001C64FF" w:rsidP="00EE20B5">
      <w:pPr>
        <w:spacing w:before="60"/>
        <w:ind w:firstLine="360"/>
        <w:rPr>
          <w:rFonts w:asciiTheme="minorHAnsi" w:hAnsiTheme="minorHAnsi" w:cstheme="minorHAnsi"/>
          <w:b/>
          <w:szCs w:val="22"/>
        </w:rPr>
      </w:pPr>
      <w:r w:rsidRPr="00EE20B5">
        <w:rPr>
          <w:rFonts w:asciiTheme="minorHAnsi" w:hAnsiTheme="minorHAnsi" w:cstheme="minorHAnsi"/>
          <w:b/>
          <w:szCs w:val="22"/>
        </w:rPr>
        <w:t>Organisatorisches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Lagerleitungsteam zusammenstellen und Entscheidungshierarchie klären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Verantwortlichen für Medienkontakte suchen (am besten je nur eine Person für das Lager und Heimatort)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b/>
          <w:sz w:val="22"/>
          <w:szCs w:val="22"/>
        </w:rPr>
        <w:t xml:space="preserve">Kontaktperson </w:t>
      </w:r>
      <w:r w:rsidRPr="00EE20B5">
        <w:rPr>
          <w:rFonts w:asciiTheme="minorHAnsi" w:hAnsiTheme="minorHAnsi" w:cstheme="minorHAnsi"/>
          <w:sz w:val="22"/>
          <w:szCs w:val="22"/>
        </w:rPr>
        <w:t>(und Koordinationsgruppe) am Heimatort bei Notfall festlegen, die Information über Lagerteilnehmer*innen, -ort, und -leitung hat und Schnittstelle in der Kommunikation zu Eltern u.a. ist:</w:t>
      </w:r>
    </w:p>
    <w:p w:rsidR="001C64FF" w:rsidRPr="00EE20B5" w:rsidRDefault="001C64FF" w:rsidP="00EE20B5">
      <w:pPr>
        <w:ind w:left="709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 xml:space="preserve">Diese Person/diese Personen bereiten im Ernstfall am Heimatort alles für die Rückkehr der Lagerteilnehmer*innen vor und koordinieren die Kommunikation mit Eltern, …) 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Alle Lagerteilnehmer*innen und Mitarbeiter*innen müssen registriert sein (z.B. in Form eines Freizeitpasses mit persönlichen Daten, Besonderheiten und Notfallkontaktdaten)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Alphabetische Liste mit allen Teilnehmer*innen und Mitarbeiter*innen in mind. dreifacher Ausfertigung für Rettungskräfte anfertigen</w:t>
      </w:r>
    </w:p>
    <w:p w:rsidR="001C64FF" w:rsidRPr="00EE20B5" w:rsidRDefault="001C64FF" w:rsidP="00EE20B5">
      <w:pPr>
        <w:ind w:firstLine="709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Zwei Exemplare der Gesamtliste erhält die Kontaktperson im Heimatort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Ggf. zusätzlich zur Gesamtliste weitere Listen bereitstellen, z.B. Unterlagerlisten oder Stammeslisten (wenn Stämme und Gruppen länger alleine unterwegs sind)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Erste Hilfe klären (Verantwortliche, Orte)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Notfallsignal vereinbaren, Material besorgen (</w:t>
      </w:r>
      <w:proofErr w:type="spellStart"/>
      <w:r w:rsidRPr="00EE20B5">
        <w:rPr>
          <w:rFonts w:asciiTheme="minorHAnsi" w:hAnsiTheme="minorHAnsi" w:cstheme="minorHAnsi"/>
          <w:sz w:val="22"/>
          <w:szCs w:val="22"/>
        </w:rPr>
        <w:t>Gashupe</w:t>
      </w:r>
      <w:proofErr w:type="spellEnd"/>
      <w:r w:rsidRPr="00EE20B5">
        <w:rPr>
          <w:rFonts w:asciiTheme="minorHAnsi" w:hAnsiTheme="minorHAnsi" w:cstheme="minorHAnsi"/>
          <w:sz w:val="22"/>
          <w:szCs w:val="22"/>
        </w:rPr>
        <w:t>, Erste-Hilfe-Koffer, …)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 xml:space="preserve">Krisenplan erstellen und mögliche Unglücksszenarien in Kenntnis des Lagerplatzes und ggf. des geplanten Programms im Vorhinein durchdenken. </w:t>
      </w:r>
    </w:p>
    <w:p w:rsidR="001C64FF" w:rsidRPr="00EE20B5" w:rsidRDefault="001C64FF" w:rsidP="00EE20B5">
      <w:pPr>
        <w:pStyle w:val="Listenabsatz"/>
        <w:numPr>
          <w:ilvl w:val="0"/>
          <w:numId w:val="12"/>
        </w:numPr>
        <w:spacing w:before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Im Lagerleitungsteam werden die Rollen und Verantwortlichkeiten von „Lagerleitung“, „Notfall- und Krisenmanager*in“ „Ansprechpartner*in für Externe am Lagerort“ und „Kontaktstelle am Heimatort“ besprochen, damit klar ist, welche Rolle welche Aufgaben während des Lagers zu erfüllen hat</w:t>
      </w:r>
      <w:r w:rsidRPr="00EE20B5">
        <w:rPr>
          <w:rFonts w:asciiTheme="minorHAnsi" w:hAnsiTheme="minorHAnsi" w:cstheme="minorHAnsi"/>
          <w:b/>
          <w:sz w:val="22"/>
          <w:szCs w:val="22"/>
        </w:rPr>
        <w:t>.</w:t>
      </w:r>
    </w:p>
    <w:p w:rsidR="001C64FF" w:rsidRPr="00EE20B5" w:rsidRDefault="001C64FF" w:rsidP="00EE20B5">
      <w:pPr>
        <w:spacing w:before="60"/>
        <w:rPr>
          <w:rFonts w:asciiTheme="minorHAnsi" w:hAnsiTheme="minorHAnsi" w:cstheme="minorHAnsi"/>
          <w:sz w:val="22"/>
          <w:szCs w:val="22"/>
        </w:rPr>
      </w:pPr>
    </w:p>
    <w:p w:rsidR="001C64FF" w:rsidRPr="00EE20B5" w:rsidRDefault="001C64FF" w:rsidP="00EE20B5">
      <w:pPr>
        <w:spacing w:before="60"/>
        <w:rPr>
          <w:rFonts w:asciiTheme="minorHAnsi" w:hAnsiTheme="minorHAnsi" w:cstheme="minorHAnsi"/>
          <w:b/>
          <w:sz w:val="28"/>
          <w:szCs w:val="22"/>
        </w:rPr>
      </w:pPr>
    </w:p>
    <w:p w:rsidR="001C64FF" w:rsidRPr="00EE20B5" w:rsidRDefault="001C64FF" w:rsidP="00EE20B5">
      <w:pPr>
        <w:spacing w:before="60"/>
        <w:rPr>
          <w:rFonts w:asciiTheme="minorHAnsi" w:hAnsiTheme="minorHAnsi" w:cstheme="minorHAnsi"/>
          <w:b/>
          <w:sz w:val="28"/>
          <w:szCs w:val="22"/>
        </w:rPr>
      </w:pPr>
    </w:p>
    <w:p w:rsidR="001C64FF" w:rsidRPr="00EE20B5" w:rsidRDefault="001C64FF" w:rsidP="00EE20B5">
      <w:pPr>
        <w:spacing w:before="60"/>
        <w:ind w:firstLine="360"/>
        <w:rPr>
          <w:rFonts w:asciiTheme="minorHAnsi" w:hAnsiTheme="minorHAnsi" w:cstheme="minorHAnsi"/>
          <w:b/>
          <w:sz w:val="28"/>
          <w:szCs w:val="22"/>
        </w:rPr>
      </w:pPr>
      <w:r w:rsidRPr="00EE20B5">
        <w:rPr>
          <w:rFonts w:asciiTheme="minorHAnsi" w:hAnsiTheme="minorHAnsi" w:cstheme="minorHAnsi"/>
          <w:b/>
          <w:sz w:val="28"/>
          <w:szCs w:val="22"/>
        </w:rPr>
        <w:lastRenderedPageBreak/>
        <w:t>Auf dem Lager</w:t>
      </w:r>
    </w:p>
    <w:p w:rsidR="001C64FF" w:rsidRPr="00EE20B5" w:rsidRDefault="001C64FF" w:rsidP="00EE20B5">
      <w:pPr>
        <w:spacing w:before="60"/>
        <w:rPr>
          <w:rFonts w:asciiTheme="minorHAnsi" w:hAnsiTheme="minorHAnsi" w:cstheme="minorHAnsi"/>
          <w:sz w:val="22"/>
          <w:szCs w:val="22"/>
        </w:rPr>
      </w:pPr>
    </w:p>
    <w:p w:rsidR="001C64FF" w:rsidRPr="00EE20B5" w:rsidRDefault="001C64FF" w:rsidP="00EE20B5">
      <w:pPr>
        <w:pStyle w:val="berschrift2"/>
        <w:keepNext w:val="0"/>
        <w:numPr>
          <w:ilvl w:val="0"/>
          <w:numId w:val="13"/>
        </w:numPr>
        <w:autoSpaceDE w:val="0"/>
        <w:autoSpaceDN w:val="0"/>
        <w:adjustRightInd w:val="0"/>
        <w:spacing w:before="120" w:after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EE20B5">
        <w:rPr>
          <w:rFonts w:asciiTheme="minorHAnsi" w:hAnsiTheme="minorHAnsi" w:cstheme="minorHAnsi"/>
          <w:b w:val="0"/>
          <w:i/>
          <w:sz w:val="22"/>
          <w:szCs w:val="22"/>
        </w:rPr>
        <w:t>Krisenplan vor Ort nochmals durchgehen und eventuell aktualisieren</w:t>
      </w:r>
    </w:p>
    <w:p w:rsidR="001C64FF" w:rsidRPr="00EE20B5" w:rsidRDefault="001C64FF" w:rsidP="00EE20B5">
      <w:pPr>
        <w:pStyle w:val="berschrift2"/>
        <w:keepNext w:val="0"/>
        <w:numPr>
          <w:ilvl w:val="0"/>
          <w:numId w:val="13"/>
        </w:numPr>
        <w:autoSpaceDE w:val="0"/>
        <w:autoSpaceDN w:val="0"/>
        <w:adjustRightInd w:val="0"/>
        <w:spacing w:before="120" w:after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EE20B5">
        <w:rPr>
          <w:rFonts w:asciiTheme="minorHAnsi" w:hAnsiTheme="minorHAnsi" w:cstheme="minorHAnsi"/>
          <w:b w:val="0"/>
          <w:i/>
          <w:sz w:val="22"/>
          <w:szCs w:val="22"/>
        </w:rPr>
        <w:t>Lagerteilnehmer*innen über Sammelplatz/Fluchtwege, Notsignal informieren</w:t>
      </w:r>
    </w:p>
    <w:p w:rsidR="001C64FF" w:rsidRPr="00EE20B5" w:rsidRDefault="001C64FF" w:rsidP="00EE20B5">
      <w:pPr>
        <w:pStyle w:val="berschrift2"/>
        <w:keepNext w:val="0"/>
        <w:numPr>
          <w:ilvl w:val="0"/>
          <w:numId w:val="13"/>
        </w:numPr>
        <w:autoSpaceDE w:val="0"/>
        <w:autoSpaceDN w:val="0"/>
        <w:adjustRightInd w:val="0"/>
        <w:spacing w:before="120" w:after="0"/>
        <w:ind w:left="714" w:hanging="357"/>
        <w:rPr>
          <w:rFonts w:asciiTheme="minorHAnsi" w:hAnsiTheme="minorHAnsi" w:cstheme="minorHAnsi"/>
          <w:b w:val="0"/>
          <w:i/>
          <w:sz w:val="22"/>
          <w:szCs w:val="22"/>
        </w:rPr>
      </w:pPr>
      <w:r w:rsidRPr="00EE20B5">
        <w:rPr>
          <w:rFonts w:asciiTheme="minorHAnsi" w:hAnsiTheme="minorHAnsi" w:cstheme="minorHAnsi"/>
          <w:i/>
          <w:sz w:val="22"/>
          <w:szCs w:val="22"/>
        </w:rPr>
        <w:t>ÜBEN</w:t>
      </w:r>
      <w:r w:rsidRPr="00EE20B5">
        <w:rPr>
          <w:rFonts w:asciiTheme="minorHAnsi" w:hAnsiTheme="minorHAnsi" w:cstheme="minorHAnsi"/>
          <w:b w:val="0"/>
          <w:i/>
          <w:sz w:val="22"/>
          <w:szCs w:val="22"/>
        </w:rPr>
        <w:t>: einmal mit allen Lagerteilnehmer*innen eine Notfall-Sammelaktion durchführen (bessere Einprägung für den Ernstfall)</w:t>
      </w:r>
    </w:p>
    <w:p w:rsidR="001C64FF" w:rsidRPr="00EE20B5" w:rsidRDefault="001C64FF" w:rsidP="00EE20B5">
      <w:pPr>
        <w:pStyle w:val="Listenabsatz"/>
        <w:contextualSpacing w:val="0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Übung soll am Anfang des Lagers stattfinden. Ziel: nach der Übung kennt jede/jeder LT das Notfall-/Evakuierungssignal, kennt den Sammelplatz (die Notunterkunft) und die Kommunikationsstruktur. LT und Team kennen ihre Aufgaben; Vertrauen in Lagerleitung.</w:t>
      </w:r>
    </w:p>
    <w:p w:rsidR="001C64FF" w:rsidRPr="00EE20B5" w:rsidRDefault="001C64FF" w:rsidP="00EE20B5">
      <w:pPr>
        <w:pStyle w:val="berschrift2"/>
        <w:keepNext w:val="0"/>
        <w:numPr>
          <w:ilvl w:val="0"/>
          <w:numId w:val="13"/>
        </w:numPr>
        <w:autoSpaceDE w:val="0"/>
        <w:autoSpaceDN w:val="0"/>
        <w:adjustRightInd w:val="0"/>
        <w:spacing w:before="120" w:after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EE20B5">
        <w:rPr>
          <w:rFonts w:asciiTheme="minorHAnsi" w:hAnsiTheme="minorHAnsi" w:cstheme="minorHAnsi"/>
          <w:b w:val="0"/>
          <w:i/>
          <w:sz w:val="22"/>
          <w:szCs w:val="22"/>
        </w:rPr>
        <w:t>Aktuelle Anwesenheitslisten. Lagerteilnehmer*innen und auch Besucher*innen müssen sich bei Zuständigem an- bzw. abmelden.</w:t>
      </w:r>
    </w:p>
    <w:p w:rsidR="001C64FF" w:rsidRPr="00EE20B5" w:rsidRDefault="001C64FF" w:rsidP="00EE20B5">
      <w:pPr>
        <w:pStyle w:val="Listenabsatz"/>
        <w:contextualSpacing w:val="0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Damit im Ernstfall nicht jemand gesucht wird, der nicht am Lagerplatz ist und umgekehrt</w:t>
      </w:r>
    </w:p>
    <w:p w:rsidR="001C64FF" w:rsidRPr="00EE20B5" w:rsidRDefault="001C64FF" w:rsidP="00EE20B5">
      <w:pPr>
        <w:pStyle w:val="Listenabsatz"/>
        <w:numPr>
          <w:ilvl w:val="0"/>
          <w:numId w:val="13"/>
        </w:numPr>
        <w:spacing w:before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b/>
          <w:i/>
          <w:sz w:val="22"/>
          <w:szCs w:val="22"/>
        </w:rPr>
        <w:t>Funktionierende Mobiltelefone</w:t>
      </w:r>
      <w:r w:rsidRPr="00EE20B5">
        <w:rPr>
          <w:rFonts w:asciiTheme="minorHAnsi" w:hAnsiTheme="minorHAnsi" w:cstheme="minorHAnsi"/>
          <w:i/>
          <w:sz w:val="22"/>
          <w:szCs w:val="22"/>
        </w:rPr>
        <w:t xml:space="preserve"> oder Telefon überprüfen, wichtige Telefonnummern (z.B. Lagerleitung, Stammesleitungen, Unterlagerleitungen...) einspeichern</w:t>
      </w:r>
    </w:p>
    <w:p w:rsidR="001C64FF" w:rsidRPr="00EE20B5" w:rsidRDefault="001C64FF" w:rsidP="00EE20B5">
      <w:pPr>
        <w:spacing w:before="60"/>
        <w:rPr>
          <w:rFonts w:asciiTheme="minorHAnsi" w:hAnsiTheme="minorHAnsi" w:cstheme="minorHAnsi"/>
          <w:sz w:val="22"/>
          <w:szCs w:val="22"/>
          <w:u w:val="single"/>
        </w:rPr>
      </w:pPr>
    </w:p>
    <w:p w:rsidR="001C64FF" w:rsidRPr="00EE20B5" w:rsidRDefault="001C64FF" w:rsidP="00EE20B5">
      <w:pPr>
        <w:spacing w:before="60"/>
        <w:ind w:left="36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b/>
          <w:sz w:val="28"/>
          <w:szCs w:val="22"/>
        </w:rPr>
        <w:t xml:space="preserve">Im Ernstfall </w:t>
      </w:r>
      <w:r w:rsidRPr="00EE20B5">
        <w:rPr>
          <w:rFonts w:asciiTheme="minorHAnsi" w:hAnsiTheme="minorHAnsi" w:cstheme="minorHAnsi"/>
          <w:sz w:val="22"/>
          <w:szCs w:val="22"/>
        </w:rPr>
        <w:t>(wohlwissend, dass man dann keine Zeit hat</w:t>
      </w:r>
      <w:r w:rsidR="00504686" w:rsidRPr="00EE20B5">
        <w:rPr>
          <w:rFonts w:asciiTheme="minorHAnsi" w:hAnsiTheme="minorHAnsi" w:cstheme="minorHAnsi"/>
          <w:sz w:val="22"/>
          <w:szCs w:val="22"/>
        </w:rPr>
        <w:t>, eine Checkliste abzuhaken,)</w:t>
      </w:r>
    </w:p>
    <w:p w:rsidR="001C64FF" w:rsidRPr="00EE20B5" w:rsidRDefault="001C64FF" w:rsidP="00EE20B5">
      <w:pPr>
        <w:spacing w:before="60"/>
        <w:rPr>
          <w:rFonts w:asciiTheme="minorHAnsi" w:hAnsiTheme="minorHAnsi" w:cstheme="minorHAnsi"/>
          <w:sz w:val="22"/>
          <w:szCs w:val="22"/>
        </w:rPr>
      </w:pPr>
    </w:p>
    <w:p w:rsidR="001C64FF" w:rsidRPr="00EE20B5" w:rsidRDefault="001C64FF" w:rsidP="00EE20B5">
      <w:pPr>
        <w:pStyle w:val="Listenabsatz"/>
        <w:numPr>
          <w:ilvl w:val="0"/>
          <w:numId w:val="14"/>
        </w:numPr>
        <w:spacing w:before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Überblick verschaffen, mögliche Verletzte bergen und Rettungskräfte verständigen</w:t>
      </w:r>
    </w:p>
    <w:p w:rsidR="001C64FF" w:rsidRPr="00EE20B5" w:rsidRDefault="001C64FF" w:rsidP="00EE20B5">
      <w:pPr>
        <w:pStyle w:val="berschrift2"/>
        <w:numPr>
          <w:ilvl w:val="0"/>
          <w:numId w:val="14"/>
        </w:numPr>
        <w:spacing w:before="120" w:after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EE20B5">
        <w:rPr>
          <w:rFonts w:asciiTheme="minorHAnsi" w:hAnsiTheme="minorHAnsi" w:cstheme="minorHAnsi"/>
          <w:b w:val="0"/>
          <w:i/>
          <w:sz w:val="22"/>
          <w:szCs w:val="22"/>
        </w:rPr>
        <w:t>Erste Hilfe leisten und Versorgung der Verletzten sicherstellen</w:t>
      </w:r>
    </w:p>
    <w:p w:rsidR="001C64FF" w:rsidRPr="00EE20B5" w:rsidRDefault="001C64F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Eventuell Nichtbetroffene abschirmen, beschäftigen, Panik verhindern!</w:t>
      </w:r>
    </w:p>
    <w:p w:rsidR="001C64FF" w:rsidRPr="00EE20B5" w:rsidRDefault="001C64FF" w:rsidP="00EE20B5">
      <w:pPr>
        <w:pStyle w:val="Kopfzeile"/>
        <w:ind w:left="720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Darauf achten, dass niemand per WhatsApp, Anruf nach außen telefoniert. Damit verhindert ihr, dass Infos unkontrolliert nach außen gelangen und plötzlich Externe bei euch anrufen oder auf dem Platz stehen.</w:t>
      </w:r>
    </w:p>
    <w:p w:rsidR="001C64FF" w:rsidRPr="00EE20B5" w:rsidRDefault="001C64F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Wenn Evakuierung notwendig: Notfallsignal geben, Mitarbeiter*innen stellen vollständige Evakuierung sicher (niemand in Zelten vergessen!). Die Lagerleitung verlässt als Letzte den Lagerplatz.</w:t>
      </w:r>
    </w:p>
    <w:p w:rsidR="001C64FF" w:rsidRPr="00EE20B5" w:rsidRDefault="001C64F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Anwesenheit aller überprüfen.</w:t>
      </w:r>
    </w:p>
    <w:p w:rsidR="001C64FF" w:rsidRPr="00EE20B5" w:rsidRDefault="008E37B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Notfallkontakt am Heimatort</w:t>
      </w:r>
      <w:r w:rsidR="001C64FF" w:rsidRPr="00EE20B5">
        <w:rPr>
          <w:rFonts w:asciiTheme="minorHAnsi" w:hAnsiTheme="minorHAnsi" w:cstheme="minorHAnsi"/>
          <w:sz w:val="22"/>
          <w:szCs w:val="22"/>
        </w:rPr>
        <w:t xml:space="preserve"> informieren.</w:t>
      </w:r>
    </w:p>
    <w:p w:rsidR="001C64FF" w:rsidRPr="00EE20B5" w:rsidRDefault="001C64F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 xml:space="preserve">Ggf. Landesverband oder Bundesverband informieren. </w:t>
      </w:r>
    </w:p>
    <w:p w:rsidR="001C64FF" w:rsidRPr="00EE20B5" w:rsidRDefault="001C64F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Bei Todesfällen muss die Versicherung unterrichtet werden.</w:t>
      </w:r>
    </w:p>
    <w:p w:rsidR="001C64FF" w:rsidRPr="00EE20B5" w:rsidRDefault="001C64F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i/>
          <w:sz w:val="22"/>
          <w:szCs w:val="22"/>
        </w:rPr>
        <w:t>Sind alle Rollen besetzbar? Wer kümmert sich weiterhin um die Verpflegung von Lagerteilnehmer*innen (und eventuell Kriseninterventionsteam)?</w:t>
      </w:r>
    </w:p>
    <w:p w:rsidR="001C64FF" w:rsidRPr="00EE20B5" w:rsidRDefault="001C64FF" w:rsidP="00EE20B5">
      <w:pPr>
        <w:pStyle w:val="berschrift2"/>
        <w:numPr>
          <w:ilvl w:val="0"/>
          <w:numId w:val="14"/>
        </w:numPr>
        <w:spacing w:before="120" w:after="0"/>
        <w:rPr>
          <w:rFonts w:asciiTheme="minorHAnsi" w:hAnsiTheme="minorHAnsi" w:cstheme="minorHAnsi"/>
          <w:b w:val="0"/>
          <w:i/>
          <w:sz w:val="22"/>
          <w:szCs w:val="22"/>
        </w:rPr>
      </w:pPr>
      <w:r w:rsidRPr="00EE20B5">
        <w:rPr>
          <w:rFonts w:asciiTheme="minorHAnsi" w:hAnsiTheme="minorHAnsi" w:cstheme="minorHAnsi"/>
          <w:b w:val="0"/>
          <w:i/>
          <w:sz w:val="22"/>
          <w:szCs w:val="22"/>
        </w:rPr>
        <w:t>Ab Eintreffen der Rettungskräfte ist die Lagerleitung nur ein Ansprechpartner (Notfall- und Krisenmanager) gegenüber den Behörden. Die Entscheidungsgewalt liegt dann bei den Rettungskräften.</w:t>
      </w:r>
    </w:p>
    <w:p w:rsidR="001C64FF" w:rsidRPr="00EE20B5" w:rsidRDefault="001C64FF" w:rsidP="00EE20B5">
      <w:pPr>
        <w:pStyle w:val="Listenabsatz"/>
        <w:numPr>
          <w:ilvl w:val="0"/>
          <w:numId w:val="14"/>
        </w:numPr>
        <w:spacing w:before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Bei traumatischen Geschehnissen die Einsatzkräfte auffordern eine*n Notfallseelsorger*in anzufordern.</w:t>
      </w:r>
    </w:p>
    <w:p w:rsidR="001C64FF" w:rsidRPr="00EE20B5" w:rsidRDefault="001C64FF" w:rsidP="00EE20B5">
      <w:pPr>
        <w:pStyle w:val="Listenabsatz"/>
        <w:numPr>
          <w:ilvl w:val="0"/>
          <w:numId w:val="14"/>
        </w:numPr>
        <w:spacing w:before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In Rücksprache mit den Behörden und dem Notfallkontakt zu Hause die Eltern informieren</w:t>
      </w:r>
    </w:p>
    <w:p w:rsidR="001C64FF" w:rsidRPr="00EE20B5" w:rsidRDefault="001C64FF" w:rsidP="00EE20B5">
      <w:pPr>
        <w:pStyle w:val="Kopfzeile"/>
        <w:numPr>
          <w:ilvl w:val="0"/>
          <w:numId w:val="14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Medienverantwortlichen definitiv festlegen – Kontakt zu Medien läuft nur über diese Person</w:t>
      </w:r>
    </w:p>
    <w:p w:rsidR="001C64FF" w:rsidRPr="00EE20B5" w:rsidRDefault="001C64FF" w:rsidP="00EE20B5">
      <w:pPr>
        <w:pStyle w:val="Kopfzeile"/>
        <w:ind w:left="720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Andere Mitarbeiter*innen sind nicht aussageberechtigt. Interviews von Kindern und Jugendlichen durch Journalisten sind verboten. Standardinfos auf Homepage und sozialen Medien bereitstellen. Kontaktnummer für Medien bereitstellen.</w:t>
      </w:r>
    </w:p>
    <w:p w:rsidR="001C64FF" w:rsidRPr="00EE20B5" w:rsidRDefault="001C64FF" w:rsidP="00EE20B5">
      <w:pPr>
        <w:pStyle w:val="Kopfzeile"/>
        <w:spacing w:before="120"/>
        <w:ind w:left="720"/>
        <w:rPr>
          <w:rFonts w:asciiTheme="minorHAnsi" w:hAnsiTheme="minorHAnsi" w:cstheme="minorHAnsi"/>
          <w:i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Siehe extra Checkliste Medienkontakte für weitere Hinweise.</w:t>
      </w:r>
    </w:p>
    <w:p w:rsidR="001C64FF" w:rsidRPr="00EE20B5" w:rsidRDefault="001C64FF" w:rsidP="00EE20B5">
      <w:pPr>
        <w:pStyle w:val="Kopfzeile"/>
        <w:spacing w:before="60"/>
        <w:rPr>
          <w:rFonts w:asciiTheme="minorHAnsi" w:hAnsiTheme="minorHAnsi" w:cstheme="minorHAnsi"/>
          <w:sz w:val="22"/>
          <w:szCs w:val="22"/>
        </w:rPr>
      </w:pPr>
    </w:p>
    <w:p w:rsidR="001C64FF" w:rsidRPr="00EE20B5" w:rsidRDefault="001C64FF" w:rsidP="00EE20B5">
      <w:pPr>
        <w:pStyle w:val="Kopfzeile"/>
        <w:spacing w:before="60"/>
        <w:rPr>
          <w:rFonts w:asciiTheme="minorHAnsi" w:hAnsiTheme="minorHAnsi" w:cstheme="minorHAnsi"/>
          <w:b/>
          <w:sz w:val="28"/>
          <w:szCs w:val="22"/>
        </w:rPr>
      </w:pPr>
      <w:r w:rsidRPr="00EE20B5">
        <w:rPr>
          <w:rFonts w:asciiTheme="minorHAnsi" w:hAnsiTheme="minorHAnsi" w:cstheme="minorHAnsi"/>
          <w:b/>
          <w:sz w:val="28"/>
          <w:szCs w:val="22"/>
        </w:rPr>
        <w:t xml:space="preserve">Im weiteren Verlauf </w:t>
      </w:r>
    </w:p>
    <w:p w:rsidR="00EE20B5" w:rsidRPr="00EE20B5" w:rsidRDefault="00EE20B5" w:rsidP="00EE20B5">
      <w:pPr>
        <w:pStyle w:val="Kopfzeile"/>
        <w:spacing w:before="60"/>
        <w:rPr>
          <w:rFonts w:asciiTheme="minorHAnsi" w:hAnsiTheme="minorHAnsi" w:cstheme="minorHAnsi"/>
          <w:b/>
          <w:sz w:val="28"/>
          <w:szCs w:val="22"/>
        </w:rPr>
      </w:pPr>
    </w:p>
    <w:p w:rsidR="001C64FF" w:rsidRPr="00EE20B5" w:rsidRDefault="001C64FF" w:rsidP="00EE20B5">
      <w:pPr>
        <w:pStyle w:val="Kopfzeile"/>
        <w:numPr>
          <w:ilvl w:val="0"/>
          <w:numId w:val="15"/>
        </w:numPr>
        <w:spacing w:before="6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Arbeit mit den Medien fortsetzen</w:t>
      </w:r>
    </w:p>
    <w:p w:rsidR="001C64FF" w:rsidRPr="00EE20B5" w:rsidRDefault="001C64FF" w:rsidP="00EE20B5">
      <w:pPr>
        <w:pStyle w:val="Kopfzeile"/>
        <w:numPr>
          <w:ilvl w:val="0"/>
          <w:numId w:val="15"/>
        </w:numPr>
        <w:spacing w:before="6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ggf. Rückkehr der Lagerteilnehmer*innen organisieren</w:t>
      </w:r>
    </w:p>
    <w:p w:rsidR="001C64FF" w:rsidRPr="00EE20B5" w:rsidRDefault="001C64FF" w:rsidP="00EE20B5">
      <w:pPr>
        <w:pStyle w:val="Kopfzeile"/>
        <w:spacing w:before="60"/>
        <w:ind w:left="720"/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</w:pPr>
      <w:r w:rsidRPr="00EE20B5">
        <w:rPr>
          <w:rFonts w:asciiTheme="minorHAnsi" w:hAnsiTheme="minorHAnsi" w:cstheme="minorHAnsi"/>
          <w:i/>
          <w:color w:val="2E74B5" w:themeColor="accent1" w:themeShade="BF"/>
          <w:sz w:val="22"/>
          <w:szCs w:val="22"/>
        </w:rPr>
        <w:t>Eltern informieren, Abtransport organisieren (z.B. über Busunternehmen), Kinder, Jugendliche und Eltern vor Medien abschirmen, …)</w:t>
      </w:r>
    </w:p>
    <w:p w:rsidR="001C64FF" w:rsidRPr="00EE20B5" w:rsidRDefault="001C64FF" w:rsidP="00EE20B5">
      <w:pPr>
        <w:pStyle w:val="Kopfzeile"/>
        <w:numPr>
          <w:ilvl w:val="0"/>
          <w:numId w:val="15"/>
        </w:numPr>
        <w:spacing w:before="6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Eventuell Ersatzprogramm für die übrige Lagerdauer am Heimatort</w:t>
      </w:r>
    </w:p>
    <w:p w:rsidR="001C64FF" w:rsidRPr="00EE20B5" w:rsidRDefault="001C64FF" w:rsidP="00EE20B5">
      <w:pPr>
        <w:pStyle w:val="Kopfzeile"/>
        <w:numPr>
          <w:ilvl w:val="0"/>
          <w:numId w:val="15"/>
        </w:numPr>
        <w:spacing w:before="6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Aufarbeitung mit Kindern und Jugendlichen ermöglichen</w:t>
      </w:r>
    </w:p>
    <w:p w:rsidR="001C64FF" w:rsidRPr="00EE20B5" w:rsidRDefault="001C64FF" w:rsidP="00EE20B5">
      <w:pPr>
        <w:pStyle w:val="Kopfzeile"/>
        <w:numPr>
          <w:ilvl w:val="0"/>
          <w:numId w:val="15"/>
        </w:numPr>
        <w:spacing w:before="60"/>
        <w:rPr>
          <w:rFonts w:asciiTheme="minorHAnsi" w:hAnsiTheme="minorHAnsi" w:cstheme="minorHAnsi"/>
          <w:sz w:val="22"/>
          <w:szCs w:val="22"/>
        </w:rPr>
      </w:pPr>
      <w:r w:rsidRPr="00EE20B5">
        <w:rPr>
          <w:rFonts w:asciiTheme="minorHAnsi" w:hAnsiTheme="minorHAnsi" w:cstheme="minorHAnsi"/>
          <w:sz w:val="22"/>
          <w:szCs w:val="22"/>
        </w:rPr>
        <w:t>Versicherungsangelegenheiten klären</w:t>
      </w:r>
    </w:p>
    <w:p w:rsidR="001C64FF" w:rsidRPr="00EE20B5" w:rsidRDefault="001C64FF" w:rsidP="00EE20B5">
      <w:pPr>
        <w:pStyle w:val="Kopfzeile"/>
        <w:spacing w:before="60"/>
        <w:ind w:left="720"/>
        <w:rPr>
          <w:rFonts w:asciiTheme="minorHAnsi" w:hAnsiTheme="minorHAnsi" w:cstheme="minorHAnsi"/>
          <w:sz w:val="22"/>
          <w:szCs w:val="22"/>
        </w:rPr>
      </w:pPr>
    </w:p>
    <w:p w:rsidR="00AA270F" w:rsidRPr="00EE20B5" w:rsidRDefault="00AA270F" w:rsidP="00EE20B5">
      <w:pPr>
        <w:rPr>
          <w:rFonts w:asciiTheme="minorHAnsi" w:hAnsiTheme="minorHAnsi" w:cstheme="minorHAnsi"/>
        </w:rPr>
      </w:pPr>
    </w:p>
    <w:sectPr w:rsidR="00AA270F" w:rsidRPr="00EE20B5" w:rsidSect="00EE20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07" w:bottom="907" w:left="964" w:header="720" w:footer="4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B8" w:rsidRDefault="00BC28B8" w:rsidP="00AA270F">
      <w:r>
        <w:separator/>
      </w:r>
    </w:p>
  </w:endnote>
  <w:endnote w:type="continuationSeparator" w:id="0">
    <w:p w:rsidR="00BC28B8" w:rsidRDefault="00BC28B8" w:rsidP="00AA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poSLig">
    <w:altName w:val="Times New Roman"/>
    <w:charset w:val="00"/>
    <w:family w:val="auto"/>
    <w:pitch w:val="variable"/>
    <w:sig w:usb0="800001AF" w:usb1="000078F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64" w:rsidRDefault="000231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0"/>
      </w:rPr>
      <w:id w:val="20160698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EE20B5" w:rsidRDefault="00EE20B5" w:rsidP="00EE20B5">
            <w:pPr>
              <w:pStyle w:val="Fuzeile"/>
              <w:jc w:val="right"/>
              <w:rPr>
                <w:rFonts w:asciiTheme="minorHAnsi" w:hAnsiTheme="minorHAnsi" w:cstheme="minorHAnsi"/>
                <w:sz w:val="20"/>
              </w:rPr>
            </w:pPr>
          </w:p>
          <w:p w:rsidR="00EE20B5" w:rsidRPr="00EE20B5" w:rsidRDefault="00EE20B5" w:rsidP="00EE20B5">
            <w:pPr>
              <w:pStyle w:val="Fuzeile"/>
              <w:jc w:val="right"/>
              <w:rPr>
                <w:rFonts w:asciiTheme="minorHAnsi" w:hAnsiTheme="minorHAnsi" w:cstheme="minorHAnsi"/>
                <w:sz w:val="20"/>
              </w:rPr>
            </w:pPr>
            <w:r w:rsidRPr="00EE20B5">
              <w:rPr>
                <w:rFonts w:asciiTheme="minorHAnsi" w:hAnsiTheme="minorHAnsi" w:cstheme="minorHAnsi"/>
                <w:sz w:val="20"/>
              </w:rPr>
              <w:t xml:space="preserve">Seite </w:t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="00023164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  <w:r w:rsidRPr="00EE20B5">
              <w:rPr>
                <w:rFonts w:asciiTheme="minorHAnsi" w:hAnsiTheme="minorHAnsi" w:cstheme="minorHAnsi"/>
                <w:sz w:val="20"/>
              </w:rPr>
              <w:t xml:space="preserve"> von </w:t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="00023164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EE20B5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CA2526" w:rsidRPr="00023164" w:rsidRDefault="00023164" w:rsidP="00BA4CE3">
    <w:pPr>
      <w:pStyle w:val="KeinLeerraum"/>
      <w:jc w:val="right"/>
      <w:rPr>
        <w:rFonts w:asciiTheme="minorHAnsi" w:hAnsiTheme="minorHAnsi" w:cstheme="minorHAnsi"/>
        <w:sz w:val="20"/>
      </w:rPr>
    </w:pPr>
    <w:r w:rsidRPr="00023164">
      <w:rPr>
        <w:rFonts w:asciiTheme="minorHAnsi" w:hAnsiTheme="minorHAnsi" w:cstheme="minorHAnsi"/>
        <w:sz w:val="20"/>
      </w:rPr>
      <w:t>Speicherstand</w:t>
    </w:r>
    <w:r>
      <w:rPr>
        <w:rFonts w:asciiTheme="minorHAnsi" w:hAnsiTheme="minorHAnsi" w:cstheme="minorHAnsi"/>
        <w:sz w:val="20"/>
      </w:rPr>
      <w:t xml:space="preserve">: </w:t>
    </w:r>
    <w:r>
      <w:rPr>
        <w:rFonts w:asciiTheme="minorHAnsi" w:hAnsiTheme="minorHAnsi" w:cstheme="minorHAnsi"/>
        <w:sz w:val="20"/>
      </w:rPr>
      <w:fldChar w:fldCharType="begin"/>
    </w:r>
    <w:r>
      <w:rPr>
        <w:rFonts w:asciiTheme="minorHAnsi" w:hAnsiTheme="minorHAnsi" w:cstheme="minorHAnsi"/>
        <w:sz w:val="20"/>
      </w:rPr>
      <w:instrText xml:space="preserve"> SAVEDATE  \@ "dd.MM.yyyy"  \* MERGEFORMAT </w:instrText>
    </w:r>
    <w:r>
      <w:rPr>
        <w:rFonts w:asciiTheme="minorHAnsi" w:hAnsiTheme="minorHAnsi" w:cstheme="minorHAnsi"/>
        <w:sz w:val="20"/>
      </w:rPr>
      <w:fldChar w:fldCharType="separate"/>
    </w:r>
    <w:r>
      <w:rPr>
        <w:rFonts w:asciiTheme="minorHAnsi" w:hAnsiTheme="minorHAnsi" w:cstheme="minorHAnsi"/>
        <w:noProof/>
        <w:sz w:val="20"/>
      </w:rPr>
      <w:t>29.02.2020</w:t>
    </w:r>
    <w:r>
      <w:rPr>
        <w:rFonts w:asciiTheme="minorHAnsi" w:hAnsiTheme="minorHAnsi" w:cstheme="minorHAnsi"/>
        <w:sz w:val="20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64" w:rsidRDefault="000231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B8" w:rsidRDefault="00BC28B8" w:rsidP="00AA270F">
      <w:r>
        <w:separator/>
      </w:r>
    </w:p>
  </w:footnote>
  <w:footnote w:type="continuationSeparator" w:id="0">
    <w:p w:rsidR="00BC28B8" w:rsidRDefault="00BC28B8" w:rsidP="00AA2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64" w:rsidRDefault="000231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8E8" w:rsidRDefault="007A08E8">
    <w:pPr>
      <w:pStyle w:val="Kopfzeile"/>
    </w:pPr>
    <w:r w:rsidRPr="00D64B1D">
      <w:rPr>
        <w:noProof/>
      </w:rPr>
      <w:drawing>
        <wp:anchor distT="0" distB="0" distL="114300" distR="114300" simplePos="0" relativeHeight="251659264" behindDoc="1" locked="0" layoutInCell="1" allowOverlap="1" wp14:anchorId="1D339B46" wp14:editId="5FD894BC">
          <wp:simplePos x="0" y="0"/>
          <wp:positionH relativeFrom="margin">
            <wp:posOffset>4470400</wp:posOffset>
          </wp:positionH>
          <wp:positionV relativeFrom="margin">
            <wp:posOffset>-1149823</wp:posOffset>
          </wp:positionV>
          <wp:extent cx="2081530" cy="899795"/>
          <wp:effectExtent l="0" t="0" r="0" b="0"/>
          <wp:wrapSquare wrapText="bothSides"/>
          <wp:docPr id="37" name="Grafik 37" descr="R:\20_Öffentlichkeitsarbeit\Corporate Design\05_WBM-Württemberg\201701_VCP-WBM_VCP-Blau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20_Öffentlichkeitsarbeit\Corporate Design\05_WBM-Württemberg\201701_VCP-WBM_VCP-Blau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5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08E8" w:rsidRDefault="007A08E8">
    <w:pPr>
      <w:pStyle w:val="Kopfzeile"/>
    </w:pPr>
  </w:p>
  <w:p w:rsidR="007A08E8" w:rsidRDefault="007A08E8">
    <w:pPr>
      <w:pStyle w:val="Kopfzeile"/>
    </w:pPr>
  </w:p>
  <w:p w:rsidR="007A08E8" w:rsidRDefault="007A08E8">
    <w:pPr>
      <w:pStyle w:val="Kopfzeile"/>
    </w:pPr>
  </w:p>
  <w:p w:rsidR="007A08E8" w:rsidRDefault="007A08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164" w:rsidRDefault="000231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486"/>
    <w:multiLevelType w:val="hybridMultilevel"/>
    <w:tmpl w:val="6D409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C6A"/>
    <w:multiLevelType w:val="hybridMultilevel"/>
    <w:tmpl w:val="650E604E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47A9A"/>
    <w:multiLevelType w:val="hybridMultilevel"/>
    <w:tmpl w:val="85AA475A"/>
    <w:lvl w:ilvl="0" w:tplc="9704E4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861F0"/>
    <w:multiLevelType w:val="hybridMultilevel"/>
    <w:tmpl w:val="FB72DE00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D79AD"/>
    <w:multiLevelType w:val="hybridMultilevel"/>
    <w:tmpl w:val="63029A22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1753F"/>
    <w:multiLevelType w:val="hybridMultilevel"/>
    <w:tmpl w:val="0A4C7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B5533"/>
    <w:multiLevelType w:val="singleLevel"/>
    <w:tmpl w:val="81B0D3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4117466A"/>
    <w:multiLevelType w:val="hybridMultilevel"/>
    <w:tmpl w:val="DD720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05D18"/>
    <w:multiLevelType w:val="hybridMultilevel"/>
    <w:tmpl w:val="769A7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4257A"/>
    <w:multiLevelType w:val="hybridMultilevel"/>
    <w:tmpl w:val="FABA53EC"/>
    <w:lvl w:ilvl="0" w:tplc="B0AC40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F6260"/>
    <w:multiLevelType w:val="hybridMultilevel"/>
    <w:tmpl w:val="98C6877A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D7C"/>
    <w:multiLevelType w:val="hybridMultilevel"/>
    <w:tmpl w:val="E0AA67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BF5B7C"/>
    <w:multiLevelType w:val="hybridMultilevel"/>
    <w:tmpl w:val="0F0CA2EE"/>
    <w:lvl w:ilvl="0" w:tplc="E7068EF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E43D95"/>
    <w:multiLevelType w:val="hybridMultilevel"/>
    <w:tmpl w:val="8E6A1844"/>
    <w:lvl w:ilvl="0" w:tplc="994A52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5C0D22"/>
    <w:multiLevelType w:val="hybridMultilevel"/>
    <w:tmpl w:val="1438F4C2"/>
    <w:lvl w:ilvl="0" w:tplc="597C62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poSLig" w:eastAsia="Times New Roman" w:hAnsi="CorpoSLig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4"/>
  </w:num>
  <w:num w:numId="5">
    <w:abstractNumId w:val="12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  <w:num w:numId="12">
    <w:abstractNumId w:val="13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25"/>
    <w:rsid w:val="00017F31"/>
    <w:rsid w:val="00023164"/>
    <w:rsid w:val="0006032D"/>
    <w:rsid w:val="000C7101"/>
    <w:rsid w:val="00125C23"/>
    <w:rsid w:val="001C64FF"/>
    <w:rsid w:val="00364682"/>
    <w:rsid w:val="003969D6"/>
    <w:rsid w:val="004158C5"/>
    <w:rsid w:val="0045314B"/>
    <w:rsid w:val="0049267D"/>
    <w:rsid w:val="00504686"/>
    <w:rsid w:val="005845FE"/>
    <w:rsid w:val="006E22D0"/>
    <w:rsid w:val="006F0994"/>
    <w:rsid w:val="00753DD3"/>
    <w:rsid w:val="007A08E8"/>
    <w:rsid w:val="007B3FC2"/>
    <w:rsid w:val="007B7125"/>
    <w:rsid w:val="00812D27"/>
    <w:rsid w:val="00830A97"/>
    <w:rsid w:val="00892F19"/>
    <w:rsid w:val="008C016F"/>
    <w:rsid w:val="008E37BF"/>
    <w:rsid w:val="00947BA2"/>
    <w:rsid w:val="00A14CC7"/>
    <w:rsid w:val="00A20AC5"/>
    <w:rsid w:val="00A8339F"/>
    <w:rsid w:val="00AA270F"/>
    <w:rsid w:val="00AE1B82"/>
    <w:rsid w:val="00BA4CE3"/>
    <w:rsid w:val="00BC28B8"/>
    <w:rsid w:val="00C50C28"/>
    <w:rsid w:val="00CA2526"/>
    <w:rsid w:val="00D52E7E"/>
    <w:rsid w:val="00DD4846"/>
    <w:rsid w:val="00E33E32"/>
    <w:rsid w:val="00EC3492"/>
    <w:rsid w:val="00E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E381E5"/>
  <w15:chartTrackingRefBased/>
  <w15:docId w15:val="{3A62EC6C-32AB-42A8-9DDE-C56DFFDA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orpoSLig" w:hAnsi="CorpoSLig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styleId="Kopfzeile">
    <w:name w:val="header"/>
    <w:basedOn w:val="Standard"/>
    <w:link w:val="KopfzeileZchn"/>
    <w:unhideWhenUsed/>
    <w:rsid w:val="00AA27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A270F"/>
    <w:rPr>
      <w:rFonts w:ascii="CorpoSLig" w:hAnsi="CorpoSLig"/>
      <w:sz w:val="24"/>
    </w:rPr>
  </w:style>
  <w:style w:type="paragraph" w:styleId="Fuzeile">
    <w:name w:val="footer"/>
    <w:basedOn w:val="Standard"/>
    <w:link w:val="FuzeileZchn"/>
    <w:uiPriority w:val="99"/>
    <w:unhideWhenUsed/>
    <w:rsid w:val="00AA27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A270F"/>
    <w:rPr>
      <w:rFonts w:ascii="CorpoSLig" w:hAnsi="CorpoSLig"/>
      <w:sz w:val="24"/>
    </w:rPr>
  </w:style>
  <w:style w:type="paragraph" w:styleId="KeinLeerraum">
    <w:name w:val="No Spacing"/>
    <w:uiPriority w:val="1"/>
    <w:qFormat/>
    <w:rsid w:val="00830A97"/>
    <w:rPr>
      <w:rFonts w:ascii="CorpoSLig" w:hAnsi="CorpoSLig"/>
      <w:sz w:val="24"/>
    </w:rPr>
  </w:style>
  <w:style w:type="paragraph" w:styleId="Listenabsatz">
    <w:name w:val="List Paragraph"/>
    <w:basedOn w:val="Standard"/>
    <w:uiPriority w:val="34"/>
    <w:qFormat/>
    <w:rsid w:val="00BA4CE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032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0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55CB2-5116-4CFE-974D-2D0A017D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Notfallliste</vt:lpstr>
    </vt:vector>
  </TitlesOfParts>
  <Company>Daimler-Benz AG</Company>
  <LinksUpToDate>false</LinksUpToDate>
  <CharactersWithSpaces>5463</CharactersWithSpaces>
  <SharedDoc>false</SharedDoc>
  <HLinks>
    <vt:vector size="24" baseType="variant">
      <vt:variant>
        <vt:i4>7995417</vt:i4>
      </vt:variant>
      <vt:variant>
        <vt:i4>9</vt:i4>
      </vt:variant>
      <vt:variant>
        <vt:i4>0</vt:i4>
      </vt:variant>
      <vt:variant>
        <vt:i4>5</vt:i4>
      </vt:variant>
      <vt:variant>
        <vt:lpwstr>mailto:johanna.beck@ejwue.de</vt:lpwstr>
      </vt:variant>
      <vt:variant>
        <vt:lpwstr/>
      </vt:variant>
      <vt:variant>
        <vt:i4>1507332</vt:i4>
      </vt:variant>
      <vt:variant>
        <vt:i4>6</vt:i4>
      </vt:variant>
      <vt:variant>
        <vt:i4>0</vt:i4>
      </vt:variant>
      <vt:variant>
        <vt:i4>5</vt:i4>
      </vt:variant>
      <vt:variant>
        <vt:lpwstr>http://www.ejwue.de/</vt:lpwstr>
      </vt:variant>
      <vt:variant>
        <vt:lpwstr/>
      </vt:variant>
      <vt:variant>
        <vt:i4>655413</vt:i4>
      </vt:variant>
      <vt:variant>
        <vt:i4>3</vt:i4>
      </vt:variant>
      <vt:variant>
        <vt:i4>0</vt:i4>
      </vt:variant>
      <vt:variant>
        <vt:i4>5</vt:i4>
      </vt:variant>
      <vt:variant>
        <vt:lpwstr>mailto:versicherungen@ejwue.de</vt:lpwstr>
      </vt:variant>
      <vt:variant>
        <vt:lpwstr/>
      </vt:variant>
      <vt:variant>
        <vt:i4>1310774</vt:i4>
      </vt:variant>
      <vt:variant>
        <vt:i4>0</vt:i4>
      </vt:variant>
      <vt:variant>
        <vt:i4>0</vt:i4>
      </vt:variant>
      <vt:variant>
        <vt:i4>5</vt:i4>
      </vt:variant>
      <vt:variant>
        <vt:lpwstr>mailto:Recht@ejwue.de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Notfallliste</dc:title>
  <dc:subject/>
  <dc:creator>Dr. Ageorges</dc:creator>
  <cp:keywords/>
  <dc:description/>
  <cp:lastModifiedBy>Schofer, Michael</cp:lastModifiedBy>
  <cp:revision>8</cp:revision>
  <cp:lastPrinted>2020-02-29T15:26:00Z</cp:lastPrinted>
  <dcterms:created xsi:type="dcterms:W3CDTF">2020-02-26T14:28:00Z</dcterms:created>
  <dcterms:modified xsi:type="dcterms:W3CDTF">2020-03-16T14:57:00Z</dcterms:modified>
</cp:coreProperties>
</file>